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A0" w:rsidRPr="00242342" w:rsidRDefault="00242342" w:rsidP="00EC0842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342">
        <w:rPr>
          <w:rFonts w:ascii="Times New Roman" w:hAnsi="Times New Roman" w:cs="Times New Roman"/>
          <w:sz w:val="28"/>
          <w:szCs w:val="28"/>
        </w:rPr>
        <w:t>Методическая разработка урока</w:t>
      </w:r>
    </w:p>
    <w:p w:rsidR="00242342" w:rsidRPr="00EC0842" w:rsidRDefault="00242342" w:rsidP="00EC0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842">
        <w:rPr>
          <w:rFonts w:ascii="Times New Roman" w:hAnsi="Times New Roman" w:cs="Times New Roman"/>
          <w:b/>
          <w:sz w:val="28"/>
          <w:szCs w:val="28"/>
        </w:rPr>
        <w:t>«Развитие и укрепление казахского государства в XVI – XVII вв.</w:t>
      </w:r>
    </w:p>
    <w:p w:rsidR="00242342" w:rsidRPr="00EC0842" w:rsidRDefault="00242342" w:rsidP="00EC0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842">
        <w:rPr>
          <w:rFonts w:ascii="Times New Roman" w:hAnsi="Times New Roman" w:cs="Times New Roman"/>
          <w:b/>
          <w:sz w:val="28"/>
          <w:szCs w:val="28"/>
        </w:rPr>
        <w:t>Касым-хан».</w:t>
      </w:r>
    </w:p>
    <w:p w:rsidR="00242342" w:rsidRDefault="00242342" w:rsidP="00EC0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2342">
        <w:rPr>
          <w:rFonts w:ascii="Times New Roman" w:hAnsi="Times New Roman" w:cs="Times New Roman"/>
          <w:sz w:val="28"/>
          <w:szCs w:val="28"/>
        </w:rPr>
        <w:t>История Казахстана. 7 класс</w:t>
      </w:r>
    </w:p>
    <w:p w:rsidR="00EC0842" w:rsidRPr="00242342" w:rsidRDefault="00EC0842" w:rsidP="00EC0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342" w:rsidRPr="00EC0842" w:rsidRDefault="00242342" w:rsidP="005D681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8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урока</w:t>
      </w:r>
      <w:r w:rsidRPr="00EC0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42342" w:rsidRPr="00242342" w:rsidRDefault="00242342" w:rsidP="005D6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Образовательная:</w:t>
      </w:r>
      <w:r w:rsidRPr="0024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342">
        <w:rPr>
          <w:rFonts w:ascii="Times New Roman" w:hAnsi="Times New Roman" w:cs="Times New Roman"/>
          <w:sz w:val="28"/>
          <w:szCs w:val="28"/>
        </w:rPr>
        <w:t>обеспечить понимание и усвоение  внутреннего развития и внешнеполитического положения Казахского ханства в период правления хана Касыма;</w:t>
      </w:r>
      <w:r w:rsidRPr="0024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умение давать оценку исторической личности;</w:t>
      </w:r>
    </w:p>
    <w:p w:rsidR="00242342" w:rsidRPr="00242342" w:rsidRDefault="00242342" w:rsidP="005D6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Развивающая</w:t>
      </w:r>
      <w:r w:rsidRPr="0024234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монологическую речь, умение аргументировать свою точку зрения,  навыки работы с различными историческими источниками, углубить навыки анализа и логического мышления;</w:t>
      </w:r>
    </w:p>
    <w:p w:rsidR="00242342" w:rsidRPr="00242342" w:rsidRDefault="00242342" w:rsidP="005D6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Воспитывающая</w:t>
      </w:r>
      <w:r w:rsidRPr="0024234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 казахстанского патриотизма, формирование научного мировоззрения, культуры речи.</w:t>
      </w:r>
    </w:p>
    <w:p w:rsidR="00242342" w:rsidRPr="00242342" w:rsidRDefault="00242342" w:rsidP="005D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342" w:rsidRDefault="00242342" w:rsidP="005D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Тип урока</w:t>
      </w:r>
      <w:r w:rsidRPr="00242342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изучения нового материала.</w:t>
      </w:r>
    </w:p>
    <w:p w:rsidR="00EC0842" w:rsidRDefault="00242342" w:rsidP="005D681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8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</w:t>
      </w:r>
      <w:r w:rsidRPr="00EC0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42342" w:rsidRPr="00EC0842" w:rsidRDefault="00242342" w:rsidP="005D681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презентация, компьютер, проектор,</w:t>
      </w:r>
    </w:p>
    <w:p w:rsidR="00242342" w:rsidRPr="00EC0842" w:rsidRDefault="00E05B20" w:rsidP="005D681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видеофрагмент</w:t>
      </w:r>
      <w:r w:rsidR="00242342" w:rsidRPr="00EC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фильма: «</w:t>
      </w:r>
      <w:r w:rsidRPr="00EC0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Ерден атаның әңгімелері. Қасым хан</w:t>
      </w:r>
      <w:r w:rsidRPr="00EC084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государственном языке</w:t>
      </w:r>
      <w:r w:rsidR="00EC0842" w:rsidRPr="00EC0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842" w:rsidRDefault="00242342" w:rsidP="005D681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8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Программное обеспечение</w:t>
      </w:r>
      <w:r w:rsidRPr="00EC0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42342" w:rsidRPr="00EC0842" w:rsidRDefault="00242342" w:rsidP="005D681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C08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EC0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Windows 2008, Microsoft Power Point, Aktiv board.</w:t>
      </w:r>
    </w:p>
    <w:p w:rsidR="00EC0842" w:rsidRDefault="00242342" w:rsidP="005D681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8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Учебные пособия и дидактические материалы</w:t>
      </w:r>
      <w:r w:rsidRPr="00EC0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C0842" w:rsidRPr="00EC0842" w:rsidRDefault="00242342" w:rsidP="005D681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История средневекового Казахста</w:t>
      </w:r>
      <w:r w:rsidR="00EC0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на. И. С. Бакина, Н.Т. Жанакова.</w:t>
      </w:r>
      <w:r w:rsidRPr="00EC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Атам</w:t>
      </w:r>
      <w:r w:rsidRPr="00EC0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ұра</w:t>
      </w:r>
      <w:r w:rsidR="00EC084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</w:t>
      </w:r>
    </w:p>
    <w:p w:rsidR="00242342" w:rsidRPr="00EC0842" w:rsidRDefault="00E05B20" w:rsidP="005D681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материалы к уроку (лист формата А</w:t>
      </w:r>
      <w:proofErr w:type="gramStart"/>
      <w:r w:rsidRPr="00EC08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EC0842" w:rsidRPr="00EC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текстом и датами по внешней и внутренне</w:t>
      </w:r>
      <w:r w:rsidR="004468E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C0842" w:rsidRPr="00EC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политике Касым-хана).</w:t>
      </w:r>
    </w:p>
    <w:p w:rsidR="00242342" w:rsidRPr="00242342" w:rsidRDefault="00242342" w:rsidP="005D6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342" w:rsidRDefault="00242342" w:rsidP="005D681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08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 урока.</w:t>
      </w:r>
    </w:p>
    <w:p w:rsidR="005D681A" w:rsidRDefault="005D681A" w:rsidP="005D681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66A51" w:rsidRDefault="00B66A51" w:rsidP="005D6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51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Организационный момент. Приветствие, организация учащихся на решение учебных задач.</w:t>
      </w:r>
    </w:p>
    <w:p w:rsidR="005D681A" w:rsidRPr="00B66A51" w:rsidRDefault="005D681A" w:rsidP="005D68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</w:t>
      </w:r>
      <w:r w:rsidRPr="00B66A51">
        <w:rPr>
          <w:rFonts w:ascii="Times New Roman" w:hAnsi="Times New Roman" w:cs="Times New Roman"/>
          <w:sz w:val="28"/>
          <w:szCs w:val="28"/>
          <w:lang w:eastAsia="ru-RU"/>
        </w:rPr>
        <w:t>Актуализация знаний. Сообщение темы и постановка цели урока.</w:t>
      </w:r>
    </w:p>
    <w:p w:rsidR="00B66A51" w:rsidRPr="00B66A51" w:rsidRDefault="00B66A51" w:rsidP="005D6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51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="005D681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B66A5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Изучение новой темы:</w:t>
      </w:r>
    </w:p>
    <w:p w:rsidR="00B66A51" w:rsidRPr="00B66A51" w:rsidRDefault="00B66A51" w:rsidP="005D68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A51">
        <w:rPr>
          <w:rFonts w:ascii="Times New Roman" w:hAnsi="Times New Roman" w:cs="Times New Roman"/>
          <w:sz w:val="28"/>
          <w:szCs w:val="28"/>
          <w:lang w:eastAsia="ru-RU"/>
        </w:rPr>
        <w:t xml:space="preserve">1. Вступительное слово учителя. </w:t>
      </w:r>
    </w:p>
    <w:p w:rsidR="00B66A51" w:rsidRPr="00B66A51" w:rsidRDefault="00B66A51" w:rsidP="005D6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компьютерной презентацией по плану.</w:t>
      </w:r>
    </w:p>
    <w:p w:rsidR="00B66A51" w:rsidRPr="00B66A51" w:rsidRDefault="00256D81" w:rsidP="005D6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B66A51" w:rsidRPr="00B66A51">
        <w:rPr>
          <w:rFonts w:ascii="Times New Roman" w:eastAsia="Times New Roman" w:hAnsi="Times New Roman" w:cs="Times New Roman"/>
          <w:sz w:val="28"/>
          <w:szCs w:val="28"/>
          <w:lang w:eastAsia="ru-RU"/>
        </w:rPr>
        <w:t>V. Закрепление изученного материала.</w:t>
      </w:r>
    </w:p>
    <w:p w:rsidR="00B66A51" w:rsidRDefault="00B66A51" w:rsidP="005D6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  <w:r w:rsidR="005D681A" w:rsidRPr="005D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81A" w:rsidRPr="00B66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B66A51" w:rsidRDefault="00B66A51" w:rsidP="005D6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5D681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6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задание.</w:t>
      </w:r>
    </w:p>
    <w:p w:rsidR="005D681A" w:rsidRDefault="005D681A" w:rsidP="005D68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6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Ход урока:</w:t>
      </w:r>
    </w:p>
    <w:p w:rsidR="005D681A" w:rsidRDefault="005D681A" w:rsidP="005D68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56"/>
        <w:gridCol w:w="5415"/>
        <w:gridCol w:w="848"/>
        <w:gridCol w:w="1952"/>
      </w:tblGrid>
      <w:tr w:rsidR="005D681A" w:rsidTr="005D681A">
        <w:tc>
          <w:tcPr>
            <w:tcW w:w="1356" w:type="dxa"/>
            <w:vAlign w:val="center"/>
          </w:tcPr>
          <w:p w:rsidR="005D681A" w:rsidRPr="005D681A" w:rsidRDefault="005D681A" w:rsidP="005D68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D6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Этап</w:t>
            </w:r>
          </w:p>
          <w:p w:rsidR="005D681A" w:rsidRPr="005D681A" w:rsidRDefault="005D681A" w:rsidP="005D6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415" w:type="dxa"/>
            <w:vAlign w:val="center"/>
          </w:tcPr>
          <w:p w:rsidR="005D681A" w:rsidRPr="005D681A" w:rsidRDefault="005D681A" w:rsidP="005D68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68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этапа урока</w:t>
            </w:r>
          </w:p>
        </w:tc>
        <w:tc>
          <w:tcPr>
            <w:tcW w:w="848" w:type="dxa"/>
          </w:tcPr>
          <w:p w:rsidR="005D681A" w:rsidRPr="005D681A" w:rsidRDefault="005D681A" w:rsidP="005D681A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D681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Страница флип</w:t>
            </w:r>
          </w:p>
          <w:p w:rsidR="005D681A" w:rsidRPr="005D681A" w:rsidRDefault="005D681A" w:rsidP="005D68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D681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чарта</w:t>
            </w:r>
            <w:r w:rsidRPr="005D6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2" w:type="dxa"/>
            <w:vAlign w:val="center"/>
          </w:tcPr>
          <w:p w:rsidR="005D681A" w:rsidRPr="005D681A" w:rsidRDefault="005D681A" w:rsidP="005D68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инструментов интерактивной доски</w:t>
            </w:r>
          </w:p>
        </w:tc>
      </w:tr>
      <w:tr w:rsidR="005D681A" w:rsidTr="000B740D">
        <w:tc>
          <w:tcPr>
            <w:tcW w:w="1356" w:type="dxa"/>
            <w:vAlign w:val="center"/>
          </w:tcPr>
          <w:p w:rsidR="005D681A" w:rsidRDefault="000A581F" w:rsidP="000B74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Организационный момент</w:t>
            </w:r>
          </w:p>
        </w:tc>
        <w:tc>
          <w:tcPr>
            <w:tcW w:w="5415" w:type="dxa"/>
            <w:vAlign w:val="center"/>
          </w:tcPr>
          <w:p w:rsidR="005D681A" w:rsidRDefault="000A581F" w:rsidP="000A58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Приветствие, проверка готовности к уроку; учитель напоминает о правилах поведения в специально оборудованном кабинете. Создание благоприятной психологической и деловой обстановки.</w:t>
            </w:r>
          </w:p>
        </w:tc>
        <w:tc>
          <w:tcPr>
            <w:tcW w:w="848" w:type="dxa"/>
            <w:vAlign w:val="center"/>
          </w:tcPr>
          <w:p w:rsidR="005D681A" w:rsidRDefault="00C52675" w:rsidP="000A58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2" w:type="dxa"/>
            <w:vAlign w:val="center"/>
          </w:tcPr>
          <w:p w:rsidR="005D681A" w:rsidRDefault="005D681A" w:rsidP="000A58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740D" w:rsidTr="000B740D">
        <w:tc>
          <w:tcPr>
            <w:tcW w:w="1356" w:type="dxa"/>
            <w:vMerge w:val="restart"/>
            <w:vAlign w:val="center"/>
          </w:tcPr>
          <w:p w:rsidR="000B740D" w:rsidRDefault="000B740D" w:rsidP="000B74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0B740D" w:rsidRDefault="000B740D" w:rsidP="000B74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</w:t>
            </w:r>
          </w:p>
          <w:p w:rsidR="000B740D" w:rsidRDefault="000B740D" w:rsidP="000B74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зация знаний</w:t>
            </w:r>
          </w:p>
        </w:tc>
        <w:tc>
          <w:tcPr>
            <w:tcW w:w="5415" w:type="dxa"/>
            <w:vAlign w:val="center"/>
          </w:tcPr>
          <w:p w:rsidR="000B740D" w:rsidRDefault="000B740D" w:rsidP="00C2301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«Облако слов». Школьники должны составить краткий рассказ об образовании Казахского ханства.</w:t>
            </w:r>
          </w:p>
        </w:tc>
        <w:tc>
          <w:tcPr>
            <w:tcW w:w="848" w:type="dxa"/>
          </w:tcPr>
          <w:p w:rsidR="000B740D" w:rsidRDefault="00C52675" w:rsidP="005D68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2" w:type="dxa"/>
          </w:tcPr>
          <w:p w:rsidR="000B740D" w:rsidRDefault="000B740D" w:rsidP="005D68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740D" w:rsidTr="000B740D">
        <w:tc>
          <w:tcPr>
            <w:tcW w:w="1356" w:type="dxa"/>
            <w:vMerge/>
          </w:tcPr>
          <w:p w:rsidR="000B740D" w:rsidRDefault="000B740D" w:rsidP="005D68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vAlign w:val="center"/>
          </w:tcPr>
          <w:p w:rsidR="000B740D" w:rsidRPr="000238E0" w:rsidRDefault="000B740D" w:rsidP="00C2301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Представленные на слайде даты и события из истории правления первых казахских ханов необходимо привести в соответствие.</w:t>
            </w:r>
          </w:p>
        </w:tc>
        <w:tc>
          <w:tcPr>
            <w:tcW w:w="848" w:type="dxa"/>
          </w:tcPr>
          <w:p w:rsidR="000B740D" w:rsidRDefault="00C52675" w:rsidP="005D68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2" w:type="dxa"/>
          </w:tcPr>
          <w:p w:rsidR="000B740D" w:rsidRDefault="00C52675" w:rsidP="005D68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инструмента «Стрелки» и «Ластик»</w:t>
            </w:r>
          </w:p>
        </w:tc>
      </w:tr>
      <w:tr w:rsidR="005D681A" w:rsidTr="00A85F0D">
        <w:tc>
          <w:tcPr>
            <w:tcW w:w="1356" w:type="dxa"/>
            <w:vAlign w:val="center"/>
          </w:tcPr>
          <w:p w:rsidR="005D681A" w:rsidRDefault="000B740D" w:rsidP="000B74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0B740D" w:rsidRDefault="000B740D" w:rsidP="000B74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Изуче-</w:t>
            </w:r>
          </w:p>
          <w:p w:rsidR="000B740D" w:rsidRDefault="000B740D" w:rsidP="000B74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  <w:p w:rsidR="000B740D" w:rsidRDefault="000B740D" w:rsidP="000B74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</w:t>
            </w:r>
          </w:p>
          <w:p w:rsidR="000B740D" w:rsidRDefault="000B740D" w:rsidP="000B74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материа-ла </w:t>
            </w:r>
          </w:p>
        </w:tc>
        <w:tc>
          <w:tcPr>
            <w:tcW w:w="5415" w:type="dxa"/>
            <w:vAlign w:val="center"/>
          </w:tcPr>
          <w:p w:rsidR="00A85F0D" w:rsidRDefault="00A85F0D" w:rsidP="00A85F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F0D" w:rsidRDefault="000B740D" w:rsidP="00C230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Вступительное слово учителя. Сообщается тема урока, формулируются </w:t>
            </w:r>
            <w:r w:rsidR="00A85F0D" w:rsidRPr="00A85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задачи: изучить историю развития Казахского ханства в период правления хана Касыма (1511(1512) – 1518(1523) гг., дать оценку внешней и внутренней политике Касыма.</w:t>
            </w:r>
            <w:r w:rsidR="00A85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Учащиеся записывают план изучения новой темы, представленный на слайде 4.</w:t>
            </w:r>
          </w:p>
          <w:p w:rsidR="00DC3485" w:rsidRPr="00A85F0D" w:rsidRDefault="00DC3485" w:rsidP="00C230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урока, по мере раскрытия всех пунктов плана изучения новой темы, школьник</w:t>
            </w:r>
            <w:r w:rsidR="00C5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делают записи в рабочем листе (приложение №1).</w:t>
            </w:r>
          </w:p>
          <w:p w:rsidR="005D681A" w:rsidRDefault="005D681A" w:rsidP="00A85F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5D681A" w:rsidRDefault="00C52675" w:rsidP="005D68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2" w:type="dxa"/>
          </w:tcPr>
          <w:p w:rsidR="005D681A" w:rsidRPr="00C52675" w:rsidRDefault="005D681A" w:rsidP="005D68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81A" w:rsidTr="00A85F0D">
        <w:tc>
          <w:tcPr>
            <w:tcW w:w="1356" w:type="dxa"/>
          </w:tcPr>
          <w:p w:rsidR="005D681A" w:rsidRDefault="005D681A" w:rsidP="005D68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vAlign w:val="center"/>
          </w:tcPr>
          <w:p w:rsidR="00A85F0D" w:rsidRPr="00A85F0D" w:rsidRDefault="00DC3485" w:rsidP="00C230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85F0D" w:rsidRPr="00A85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оценки хана Касыма как личности и государственного деятеля учащиеся</w:t>
            </w:r>
            <w:r w:rsidR="00A85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      </w:t>
            </w:r>
            <w:r w:rsidR="00A85F0D" w:rsidRPr="00A85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5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="00A85F0D" w:rsidRPr="00A85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с текстом учебника – 2 - 4 абзацы на с. 214 и источником – свидетельствами современников на с. 218 учебника (1, 2, 3 ряд).</w:t>
            </w:r>
          </w:p>
          <w:p w:rsidR="00A85F0D" w:rsidRPr="00A85F0D" w:rsidRDefault="00A85F0D" w:rsidP="00C230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Вопросы классу</w:t>
            </w:r>
            <w:r w:rsidRPr="00A85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A85F0D" w:rsidRPr="00A85F0D" w:rsidRDefault="00A85F0D" w:rsidP="00C230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A85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Каково происхождение Касым-хана?</w:t>
            </w:r>
          </w:p>
          <w:p w:rsidR="00A85F0D" w:rsidRPr="00A85F0D" w:rsidRDefault="00A85F0D" w:rsidP="00C230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A85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Когда, и в </w:t>
            </w:r>
            <w:r w:rsidR="00C93DF0" w:rsidRPr="00A85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связи,</w:t>
            </w:r>
            <w:r w:rsidRPr="00A85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какими событиями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85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впервые упоминается имя Касыма в исторических источниках?</w:t>
            </w:r>
          </w:p>
          <w:p w:rsidR="00A85F0D" w:rsidRPr="00A85F0D" w:rsidRDefault="00A85F0D" w:rsidP="00C230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A85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Благодаря каким качествам Касым стал ханом?</w:t>
            </w:r>
          </w:p>
          <w:p w:rsidR="00A85F0D" w:rsidRPr="00A85F0D" w:rsidRDefault="00A85F0D" w:rsidP="00C230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  <w:r w:rsidRPr="00A85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деятельность Касыма осталась в исторической памяти народа?</w:t>
            </w:r>
          </w:p>
          <w:p w:rsidR="005D681A" w:rsidRDefault="005D681A" w:rsidP="00C230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5D681A" w:rsidRDefault="005D681A" w:rsidP="005D68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</w:tcPr>
          <w:p w:rsidR="005D681A" w:rsidRDefault="005D681A" w:rsidP="005D68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81A" w:rsidTr="005D681A">
        <w:tc>
          <w:tcPr>
            <w:tcW w:w="1356" w:type="dxa"/>
          </w:tcPr>
          <w:p w:rsidR="005D681A" w:rsidRDefault="005D681A" w:rsidP="005D68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</w:tcPr>
          <w:p w:rsidR="005D681A" w:rsidRDefault="00DC3485" w:rsidP="006418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DC3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85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осле</w:t>
            </w:r>
            <w:proofErr w:type="gramEnd"/>
            <w:r w:rsidR="00A85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ознакомления с источниками, для усвоения и закрепления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 материала учащиеся должны заполнить ассоциативн</w:t>
            </w:r>
            <w:r w:rsidR="00641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связи («Ромашка»).</w:t>
            </w:r>
          </w:p>
        </w:tc>
        <w:tc>
          <w:tcPr>
            <w:tcW w:w="848" w:type="dxa"/>
          </w:tcPr>
          <w:p w:rsidR="005D681A" w:rsidRDefault="007C089C" w:rsidP="005D68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952" w:type="dxa"/>
          </w:tcPr>
          <w:p w:rsidR="005D681A" w:rsidRDefault="007C089C" w:rsidP="005D68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Используется инструмента «Перо»</w:t>
            </w:r>
          </w:p>
        </w:tc>
      </w:tr>
      <w:tr w:rsidR="005D681A" w:rsidTr="005D681A">
        <w:tc>
          <w:tcPr>
            <w:tcW w:w="1356" w:type="dxa"/>
          </w:tcPr>
          <w:p w:rsidR="005D681A" w:rsidRDefault="005D681A" w:rsidP="005D68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</w:tcPr>
          <w:p w:rsidR="004468EA" w:rsidRDefault="004468EA" w:rsidP="00C230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485" w:rsidRPr="00DC3485" w:rsidRDefault="00DC3485" w:rsidP="00C230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Учитель резюмирует высказывания учеников и </w:t>
            </w:r>
            <w:r w:rsidRPr="00DC3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перейти к характеристике внутренней политики хана Касыма.</w:t>
            </w:r>
          </w:p>
          <w:p w:rsidR="00DC3485" w:rsidRDefault="00DC3485" w:rsidP="00C230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Учащимся предлагается небольшая сценка: беседа Касым-хан</w:t>
            </w:r>
            <w:r w:rsidR="001E4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 могульско</w:t>
            </w:r>
            <w:r w:rsidR="00C5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правителя Саида (Приложение 2</w:t>
            </w:r>
            <w:r w:rsidR="001E4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23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3485" w:rsidRPr="00DC3485" w:rsidRDefault="00DC3485" w:rsidP="00C230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классу: </w:t>
            </w:r>
          </w:p>
          <w:p w:rsidR="00DC3485" w:rsidRPr="00DC3485" w:rsidRDefault="001E42B7" w:rsidP="00C2301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определите, какие законы и почему </w:t>
            </w:r>
            <w:r w:rsidR="00DC3485" w:rsidRPr="00DC3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были приняты при Касым хане?</w:t>
            </w:r>
          </w:p>
          <w:p w:rsidR="00DC3485" w:rsidRPr="00DC3485" w:rsidRDefault="00DC3485" w:rsidP="00C2301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какой целью Касым реформировал обычное право казахов?</w:t>
            </w:r>
          </w:p>
          <w:p w:rsidR="005D681A" w:rsidRDefault="00DC3485" w:rsidP="004468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какую  </w:t>
            </w:r>
            <w:r w:rsidR="001E42B7" w:rsidRPr="001E4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</w:t>
            </w:r>
            <w:r w:rsidRPr="001E4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развитии государства сыграли законы хана Касыма?</w:t>
            </w:r>
          </w:p>
        </w:tc>
        <w:tc>
          <w:tcPr>
            <w:tcW w:w="848" w:type="dxa"/>
          </w:tcPr>
          <w:p w:rsidR="005D681A" w:rsidRDefault="005D681A" w:rsidP="005D68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</w:tcPr>
          <w:p w:rsidR="005D681A" w:rsidRDefault="005D681A" w:rsidP="005D68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81A" w:rsidTr="00C2301D">
        <w:tc>
          <w:tcPr>
            <w:tcW w:w="1356" w:type="dxa"/>
          </w:tcPr>
          <w:p w:rsidR="005D681A" w:rsidRDefault="005D681A" w:rsidP="005D68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vAlign w:val="center"/>
          </w:tcPr>
          <w:p w:rsidR="005D681A" w:rsidRDefault="00C2301D" w:rsidP="006418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сценки, для закрепления полученной информации, учащимся предлагается сформулировать названия законов </w:t>
            </w:r>
            <w:r w:rsidR="00C9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проверив правильность утверждений с появляющимися на слайде названиями законов свода хана Касыма, записать их в рабочий лист</w:t>
            </w:r>
            <w:r w:rsidR="00641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8" w:type="dxa"/>
          </w:tcPr>
          <w:p w:rsidR="005D681A" w:rsidRDefault="00C52675" w:rsidP="005D68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52" w:type="dxa"/>
          </w:tcPr>
          <w:p w:rsidR="005D681A" w:rsidRDefault="00C52675" w:rsidP="00C52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на последовательных страницах заранее заготовленное схемы создает эффект анимации</w:t>
            </w:r>
          </w:p>
        </w:tc>
      </w:tr>
      <w:tr w:rsidR="005D681A" w:rsidTr="005D681A">
        <w:tc>
          <w:tcPr>
            <w:tcW w:w="1356" w:type="dxa"/>
          </w:tcPr>
          <w:p w:rsidR="005D681A" w:rsidRDefault="005D681A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</w:tcPr>
          <w:p w:rsidR="00C2301D" w:rsidRPr="00C2301D" w:rsidRDefault="00C2301D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23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говорит о том, что внутренняя и внешняя политика правителя тесно связаны, чтобы определить, в каких направлениях осуществлялась внешняя политика Касыма,  и каковы были ее результаты,  учащимся предлагается видеофрагмент. </w:t>
            </w:r>
          </w:p>
          <w:p w:rsidR="00C2301D" w:rsidRPr="00C2301D" w:rsidRDefault="00C2301D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классу:</w:t>
            </w:r>
          </w:p>
          <w:p w:rsidR="00C2301D" w:rsidRPr="00C2301D" w:rsidRDefault="00C2301D" w:rsidP="004468E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главную цель внешней политики Касыма;</w:t>
            </w:r>
          </w:p>
          <w:p w:rsidR="00C2301D" w:rsidRPr="00C2301D" w:rsidRDefault="00C2301D" w:rsidP="004468E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изменились акценты внешней политики Касыма?</w:t>
            </w:r>
          </w:p>
          <w:p w:rsidR="00C2301D" w:rsidRPr="00C2301D" w:rsidRDefault="00C2301D" w:rsidP="004468E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какими методами добивался хан </w:t>
            </w:r>
            <w:r w:rsidRPr="00C23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Касым осуществления поставленных целей?</w:t>
            </w:r>
          </w:p>
          <w:p w:rsidR="005D681A" w:rsidRDefault="00C2301D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просмотра видеофрагмента и ответов на поставленные</w:t>
            </w:r>
            <w:r w:rsidR="00CA7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вопросы, учащиеся записывают </w:t>
            </w:r>
            <w:r w:rsidRPr="00C23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даты основных сражений и на карте (слайд </w:t>
            </w:r>
            <w:r w:rsidR="00CA7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23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отмечают расширение террит</w:t>
            </w:r>
            <w:r w:rsidR="00CA7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ории Казахского ханства на интерактивной доске</w:t>
            </w:r>
            <w:r w:rsidRPr="00C23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3DF0" w:rsidRDefault="004468EA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Для усвоения полученной информации, школьники записывают в</w:t>
            </w:r>
            <w:r w:rsidR="0025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рабочий лист основные сражения, в которых учас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твовал Касым хан; отмечают,</w:t>
            </w:r>
            <w:r w:rsidR="0025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каких пределов расширились границы Казахского ханства.</w:t>
            </w:r>
          </w:p>
        </w:tc>
        <w:tc>
          <w:tcPr>
            <w:tcW w:w="848" w:type="dxa"/>
          </w:tcPr>
          <w:p w:rsidR="005D681A" w:rsidRDefault="007C089C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10-12</w:t>
            </w:r>
          </w:p>
        </w:tc>
        <w:tc>
          <w:tcPr>
            <w:tcW w:w="1952" w:type="dxa"/>
          </w:tcPr>
          <w:p w:rsidR="005D681A" w:rsidRDefault="007C089C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Используется инструмент «Маркер» и библиотека ресурсов.</w:t>
            </w:r>
          </w:p>
          <w:p w:rsidR="007C089C" w:rsidRDefault="007C089C" w:rsidP="007C0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Используется анимация (презентация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Power</w:t>
            </w:r>
            <w:r w:rsidRPr="007C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Point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A72E9" w:rsidTr="00AE1020">
        <w:tc>
          <w:tcPr>
            <w:tcW w:w="1356" w:type="dxa"/>
            <w:vAlign w:val="center"/>
          </w:tcPr>
          <w:p w:rsidR="00CA72E9" w:rsidRDefault="00CA72E9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Закреп-</w:t>
            </w:r>
          </w:p>
          <w:p w:rsidR="00CA72E9" w:rsidRDefault="00CA72E9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изучен-</w:t>
            </w:r>
          </w:p>
          <w:p w:rsidR="00CA72E9" w:rsidRDefault="00CA72E9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ма-</w:t>
            </w:r>
          </w:p>
          <w:p w:rsidR="00CA72E9" w:rsidRDefault="00CA72E9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териала</w:t>
            </w:r>
          </w:p>
        </w:tc>
        <w:tc>
          <w:tcPr>
            <w:tcW w:w="5415" w:type="dxa"/>
            <w:vAlign w:val="center"/>
          </w:tcPr>
          <w:p w:rsidR="00CA72E9" w:rsidRDefault="00CA72E9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закрепления нового материала учитель предлагает учащимся выполнить следующие задания:</w:t>
            </w:r>
          </w:p>
          <w:p w:rsidR="00CA72E9" w:rsidRDefault="00CA72E9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отметить представленные на слайде </w:t>
            </w:r>
            <w:r w:rsidR="00A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41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утверждения «верно» - «неверно»</w:t>
            </w:r>
          </w:p>
          <w:p w:rsidR="00CA72E9" w:rsidRDefault="00AE1020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A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 Казахского ханства в правление Касыма достигло 1 млн. человек.</w:t>
            </w:r>
          </w:p>
          <w:p w:rsidR="00AE1020" w:rsidRDefault="00AE1020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A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Столицей Казахского ханства при Касыме стал город Сыгнак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1020" w:rsidRDefault="00AE1020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A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Касым-хан – сын Джанибека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1020" w:rsidRDefault="00AE1020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Казахское ханство стало</w:t>
            </w:r>
            <w:r w:rsidRPr="00A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известно в Западной Европе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правление Касыма</w:t>
            </w:r>
          </w:p>
          <w:p w:rsidR="00AE1020" w:rsidRDefault="00AE1020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A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правление Касыма Казахское государство  переживало  смутные времена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1020" w:rsidRDefault="00AE1020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выбрать на слайде 1</w:t>
            </w:r>
            <w:r w:rsidR="00641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правильные ответы на вопросы:</w:t>
            </w:r>
          </w:p>
          <w:p w:rsidR="00AE1020" w:rsidRDefault="00AE1020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противник хана Касыма в борьбе за Присырдарьинский регион:</w:t>
            </w:r>
          </w:p>
          <w:p w:rsidR="00AE1020" w:rsidRDefault="00AE1020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предшественник хана Касыма на ханском престоле;</w:t>
            </w:r>
          </w:p>
          <w:p w:rsidR="00AE1020" w:rsidRDefault="00AE1020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Когда войска Касыма разгромили Мухаммада Шайбани под Сыгнаком?</w:t>
            </w:r>
          </w:p>
          <w:p w:rsidR="00AE1020" w:rsidRDefault="00AE1020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Как назывался свод законов хана Касыма?</w:t>
            </w:r>
            <w:bookmarkStart w:id="0" w:name="_GoBack"/>
            <w:bookmarkEnd w:id="0"/>
          </w:p>
          <w:p w:rsidR="00AE1020" w:rsidRDefault="00AE1020" w:rsidP="006418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с) </w:t>
            </w:r>
            <w:r w:rsidR="001D0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интерактивной доске (слайд 1</w:t>
            </w:r>
            <w:r w:rsidR="00641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D0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вставить правильные пропущенные в тексте</w:t>
            </w:r>
            <w:r w:rsidR="002F2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названия границ ханства Касыма.</w:t>
            </w:r>
          </w:p>
        </w:tc>
        <w:tc>
          <w:tcPr>
            <w:tcW w:w="848" w:type="dxa"/>
          </w:tcPr>
          <w:p w:rsidR="00CA72E9" w:rsidRDefault="007C089C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13-15</w:t>
            </w:r>
          </w:p>
        </w:tc>
        <w:tc>
          <w:tcPr>
            <w:tcW w:w="1952" w:type="dxa"/>
          </w:tcPr>
          <w:p w:rsidR="00CA72E9" w:rsidRDefault="007C089C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Используется метод «Тащи - бросай» (перетаскивание текста, как объекта) для установления соответствия.</w:t>
            </w:r>
          </w:p>
          <w:p w:rsidR="007C089C" w:rsidRDefault="007C089C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89C" w:rsidRDefault="007C089C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 использование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«Тащи - бросай»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инструмента «Перо» и «Ластика»</w:t>
            </w:r>
          </w:p>
        </w:tc>
      </w:tr>
      <w:tr w:rsidR="00CA72E9" w:rsidTr="005D681A">
        <w:tc>
          <w:tcPr>
            <w:tcW w:w="1356" w:type="dxa"/>
          </w:tcPr>
          <w:p w:rsidR="002F2E8A" w:rsidRDefault="002F2E8A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5.Рефлек</w:t>
            </w:r>
          </w:p>
          <w:p w:rsidR="002F2E8A" w:rsidRDefault="00C93DF0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сия. Подведе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ние итогов</w:t>
            </w:r>
          </w:p>
        </w:tc>
        <w:tc>
          <w:tcPr>
            <w:tcW w:w="5415" w:type="dxa"/>
          </w:tcPr>
          <w:p w:rsidR="00CA72E9" w:rsidRDefault="002F2E8A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Для </w:t>
            </w:r>
            <w:r w:rsidR="0025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оценки своей деятельности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 позитивной мотивации к обучению</w:t>
            </w:r>
            <w:r w:rsidR="0025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учащиеся получают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заполняют лист, содержащий следующие пози</w:t>
            </w:r>
            <w:r w:rsidR="00C5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ции: знал – узнал – хочу узнать (приложение №3)</w:t>
            </w:r>
          </w:p>
        </w:tc>
        <w:tc>
          <w:tcPr>
            <w:tcW w:w="848" w:type="dxa"/>
          </w:tcPr>
          <w:p w:rsidR="00CA72E9" w:rsidRDefault="00CA72E9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</w:tcPr>
          <w:p w:rsidR="00CA72E9" w:rsidRDefault="00CA72E9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2E9" w:rsidTr="005D681A">
        <w:tc>
          <w:tcPr>
            <w:tcW w:w="1356" w:type="dxa"/>
          </w:tcPr>
          <w:p w:rsidR="00CA72E9" w:rsidRDefault="00256D81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  <w:p w:rsidR="00256D81" w:rsidRDefault="00256D81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</w:t>
            </w:r>
          </w:p>
          <w:p w:rsidR="00256D81" w:rsidRDefault="00256D81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нее задание</w:t>
            </w:r>
          </w:p>
        </w:tc>
        <w:tc>
          <w:tcPr>
            <w:tcW w:w="5415" w:type="dxa"/>
          </w:tcPr>
          <w:p w:rsidR="00CA72E9" w:rsidRDefault="00256D81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§34. Выполнить тестовые задания открытой формы на с. 219.</w:t>
            </w:r>
            <w:r w:rsidR="00C9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Подготовить сообщение: «Касым-хан – собиратель казахских земель».</w:t>
            </w:r>
          </w:p>
        </w:tc>
        <w:tc>
          <w:tcPr>
            <w:tcW w:w="848" w:type="dxa"/>
          </w:tcPr>
          <w:p w:rsidR="00CA72E9" w:rsidRDefault="00CA72E9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</w:tcPr>
          <w:p w:rsidR="00CA72E9" w:rsidRDefault="00CA72E9" w:rsidP="004468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681A" w:rsidRPr="005D681A" w:rsidRDefault="005D681A" w:rsidP="0044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842" w:rsidRPr="00B66A51" w:rsidRDefault="00EC0842" w:rsidP="004468E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2342" w:rsidRPr="00242342" w:rsidRDefault="00242342" w:rsidP="004468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342" w:rsidRPr="00242342" w:rsidRDefault="00242342" w:rsidP="0044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342" w:rsidRPr="00242342" w:rsidRDefault="00242342" w:rsidP="0044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342" w:rsidRDefault="00242342" w:rsidP="004468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342" w:rsidRPr="00242342" w:rsidRDefault="00242342" w:rsidP="004468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2342" w:rsidRPr="0024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31A4"/>
    <w:multiLevelType w:val="hybridMultilevel"/>
    <w:tmpl w:val="516AB7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44C7E"/>
    <w:multiLevelType w:val="hybridMultilevel"/>
    <w:tmpl w:val="721E76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F71A0"/>
    <w:multiLevelType w:val="hybridMultilevel"/>
    <w:tmpl w:val="B7A852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25264"/>
    <w:multiLevelType w:val="hybridMultilevel"/>
    <w:tmpl w:val="231C7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41752"/>
    <w:multiLevelType w:val="hybridMultilevel"/>
    <w:tmpl w:val="156E7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346BA"/>
    <w:multiLevelType w:val="hybridMultilevel"/>
    <w:tmpl w:val="2BB400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4534E"/>
    <w:multiLevelType w:val="hybridMultilevel"/>
    <w:tmpl w:val="359ADF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B7"/>
    <w:rsid w:val="000238E0"/>
    <w:rsid w:val="000A581F"/>
    <w:rsid w:val="000B740D"/>
    <w:rsid w:val="000C24A0"/>
    <w:rsid w:val="001D0737"/>
    <w:rsid w:val="001E42B7"/>
    <w:rsid w:val="00242342"/>
    <w:rsid w:val="00256D81"/>
    <w:rsid w:val="002F2E8A"/>
    <w:rsid w:val="003E0C5F"/>
    <w:rsid w:val="004468EA"/>
    <w:rsid w:val="005D681A"/>
    <w:rsid w:val="00641828"/>
    <w:rsid w:val="007C089C"/>
    <w:rsid w:val="008977B7"/>
    <w:rsid w:val="00A85F0D"/>
    <w:rsid w:val="00AE1020"/>
    <w:rsid w:val="00B66A51"/>
    <w:rsid w:val="00C2301D"/>
    <w:rsid w:val="00C52675"/>
    <w:rsid w:val="00C93DF0"/>
    <w:rsid w:val="00CA72E9"/>
    <w:rsid w:val="00DC3485"/>
    <w:rsid w:val="00E05B20"/>
    <w:rsid w:val="00E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42"/>
    <w:pPr>
      <w:ind w:left="720"/>
      <w:contextualSpacing/>
    </w:pPr>
  </w:style>
  <w:style w:type="paragraph" w:styleId="a4">
    <w:name w:val="No Spacing"/>
    <w:uiPriority w:val="1"/>
    <w:qFormat/>
    <w:rsid w:val="00B66A51"/>
    <w:pPr>
      <w:spacing w:after="0" w:line="240" w:lineRule="auto"/>
    </w:pPr>
  </w:style>
  <w:style w:type="table" w:styleId="a5">
    <w:name w:val="Table Grid"/>
    <w:basedOn w:val="a1"/>
    <w:uiPriority w:val="59"/>
    <w:rsid w:val="005D6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42"/>
    <w:pPr>
      <w:ind w:left="720"/>
      <w:contextualSpacing/>
    </w:pPr>
  </w:style>
  <w:style w:type="paragraph" w:styleId="a4">
    <w:name w:val="No Spacing"/>
    <w:uiPriority w:val="1"/>
    <w:qFormat/>
    <w:rsid w:val="00B66A51"/>
    <w:pPr>
      <w:spacing w:after="0" w:line="240" w:lineRule="auto"/>
    </w:pPr>
  </w:style>
  <w:style w:type="table" w:styleId="a5">
    <w:name w:val="Table Grid"/>
    <w:basedOn w:val="a1"/>
    <w:uiPriority w:val="59"/>
    <w:rsid w:val="005D6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F160B-D9FE-4021-A803-4982027F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cp:lastPrinted>2015-03-19T18:43:00Z</cp:lastPrinted>
  <dcterms:created xsi:type="dcterms:W3CDTF">2015-03-19T15:05:00Z</dcterms:created>
  <dcterms:modified xsi:type="dcterms:W3CDTF">2015-03-20T04:07:00Z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25634</vt:lpwstr>
  </property>
  <property fmtid="{D5CDD505-2E9C-101B-9397-08002B2CF9AE}" name="NXPowerLiteVersion" pid="3">
    <vt:lpwstr>D4.1.4</vt:lpwstr>
  </property>
</Properties>
</file>